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9D" w:rsidRDefault="00965E9D" w:rsidP="00965E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</w:t>
      </w:r>
    </w:p>
    <w:p w:rsidR="00965E9D" w:rsidRDefault="00965E9D" w:rsidP="00965E9D">
      <w:pPr>
        <w:spacing w:line="240" w:lineRule="exact"/>
        <w:ind w:left="5138"/>
        <w:rPr>
          <w:sz w:val="28"/>
          <w:szCs w:val="28"/>
        </w:rPr>
      </w:pPr>
    </w:p>
    <w:p w:rsidR="00965E9D" w:rsidRDefault="00965E9D" w:rsidP="00965E9D">
      <w:pPr>
        <w:spacing w:line="240" w:lineRule="exact"/>
        <w:ind w:left="513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65E9D" w:rsidRDefault="00965E9D" w:rsidP="00965E9D">
      <w:pPr>
        <w:spacing w:line="240" w:lineRule="exact"/>
        <w:ind w:left="5138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965E9D" w:rsidRDefault="00965E9D" w:rsidP="00965E9D">
      <w:pPr>
        <w:spacing w:line="240" w:lineRule="exact"/>
        <w:ind w:left="5138"/>
        <w:rPr>
          <w:sz w:val="28"/>
          <w:szCs w:val="28"/>
        </w:rPr>
      </w:pPr>
      <w:r>
        <w:rPr>
          <w:sz w:val="28"/>
          <w:szCs w:val="28"/>
        </w:rPr>
        <w:t xml:space="preserve">от 23. 05.2017      № 882 </w:t>
      </w:r>
    </w:p>
    <w:p w:rsidR="00965E9D" w:rsidRDefault="00965E9D" w:rsidP="00965E9D">
      <w:pPr>
        <w:jc w:val="both"/>
        <w:rPr>
          <w:sz w:val="28"/>
          <w:szCs w:val="28"/>
        </w:rPr>
      </w:pPr>
    </w:p>
    <w:p w:rsidR="00965E9D" w:rsidRDefault="00965E9D" w:rsidP="00965E9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65E9D" w:rsidRDefault="00965E9D" w:rsidP="00965E9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аттестационной комиссии для проведения аттестации </w:t>
      </w:r>
    </w:p>
    <w:p w:rsidR="00965E9D" w:rsidRDefault="00965E9D" w:rsidP="00965E9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комитета по делам </w:t>
      </w:r>
    </w:p>
    <w:p w:rsidR="00965E9D" w:rsidRDefault="00965E9D" w:rsidP="00965E9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965E9D" w:rsidRDefault="00965E9D" w:rsidP="00965E9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965E9D" w:rsidRDefault="00965E9D" w:rsidP="00965E9D">
      <w:pPr>
        <w:rPr>
          <w:sz w:val="28"/>
          <w:szCs w:val="28"/>
        </w:rPr>
      </w:pPr>
    </w:p>
    <w:tbl>
      <w:tblPr>
        <w:tblW w:w="9462" w:type="dxa"/>
        <w:tblInd w:w="108" w:type="dxa"/>
        <w:tblLook w:val="04A0"/>
      </w:tblPr>
      <w:tblGrid>
        <w:gridCol w:w="3021"/>
        <w:gridCol w:w="65"/>
        <w:gridCol w:w="6376"/>
      </w:tblGrid>
      <w:tr w:rsidR="00965E9D" w:rsidTr="00965E9D">
        <w:trPr>
          <w:trHeight w:val="540"/>
        </w:trPr>
        <w:tc>
          <w:tcPr>
            <w:tcW w:w="3086" w:type="dxa"/>
            <w:gridSpan w:val="2"/>
            <w:hideMark/>
          </w:tcPr>
          <w:p w:rsidR="00965E9D" w:rsidRDefault="00965E9D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Янчук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6376" w:type="dxa"/>
          </w:tcPr>
          <w:p w:rsidR="00965E9D" w:rsidRDefault="00965E9D">
            <w:pPr>
              <w:rPr>
                <w:szCs w:val="28"/>
              </w:rPr>
            </w:pPr>
          </w:p>
          <w:p w:rsidR="00965E9D" w:rsidRDefault="00965E9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руководитель комитета по делам гражданской обороны и чрезвычайным ситуациям администрации города Ставрополя, председатель комиссии</w:t>
            </w:r>
          </w:p>
          <w:p w:rsidR="00965E9D" w:rsidRDefault="00965E9D">
            <w:pPr>
              <w:jc w:val="both"/>
              <w:rPr>
                <w:szCs w:val="28"/>
              </w:rPr>
            </w:pPr>
          </w:p>
        </w:tc>
      </w:tr>
      <w:tr w:rsidR="00965E9D" w:rsidTr="00965E9D">
        <w:trPr>
          <w:trHeight w:val="540"/>
        </w:trPr>
        <w:tc>
          <w:tcPr>
            <w:tcW w:w="3086" w:type="dxa"/>
            <w:gridSpan w:val="2"/>
            <w:hideMark/>
          </w:tcPr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Щербачев Евгений Вениаминович</w:t>
            </w:r>
          </w:p>
        </w:tc>
        <w:tc>
          <w:tcPr>
            <w:tcW w:w="6376" w:type="dxa"/>
          </w:tcPr>
          <w:p w:rsidR="00965E9D" w:rsidRDefault="00965E9D">
            <w:pPr>
              <w:rPr>
                <w:szCs w:val="28"/>
              </w:rPr>
            </w:pPr>
          </w:p>
          <w:p w:rsidR="00965E9D" w:rsidRDefault="00965E9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 заместитель руководителя комитета по делам гражданской обороны и чрезвычайным ситуациям администрации города Ставрополя, заместитель председателя комиссии</w:t>
            </w:r>
          </w:p>
          <w:p w:rsidR="00965E9D" w:rsidRDefault="00965E9D">
            <w:pPr>
              <w:jc w:val="both"/>
              <w:rPr>
                <w:szCs w:val="28"/>
              </w:rPr>
            </w:pPr>
          </w:p>
        </w:tc>
      </w:tr>
      <w:tr w:rsidR="00965E9D" w:rsidTr="00965E9D">
        <w:trPr>
          <w:trHeight w:val="540"/>
        </w:trPr>
        <w:tc>
          <w:tcPr>
            <w:tcW w:w="3086" w:type="dxa"/>
            <w:gridSpan w:val="2"/>
            <w:hideMark/>
          </w:tcPr>
          <w:p w:rsidR="00965E9D" w:rsidRDefault="00965E9D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Карамова</w:t>
            </w:r>
            <w:proofErr w:type="spellEnd"/>
            <w:r>
              <w:rPr>
                <w:sz w:val="28"/>
                <w:szCs w:val="28"/>
              </w:rPr>
              <w:t xml:space="preserve"> Валентина</w:t>
            </w:r>
          </w:p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376" w:type="dxa"/>
          </w:tcPr>
          <w:p w:rsidR="00965E9D" w:rsidRDefault="00965E9D">
            <w:pPr>
              <w:rPr>
                <w:szCs w:val="28"/>
              </w:rPr>
            </w:pPr>
          </w:p>
          <w:p w:rsidR="00965E9D" w:rsidRDefault="00965E9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 руководитель отдела кадрового обеспечения и защиты государственной тайны комитета по делам гражданской обороны и чрезвычайным ситуациям администрации города Ставрополя, секретарь комиссии</w:t>
            </w:r>
          </w:p>
          <w:p w:rsidR="00965E9D" w:rsidRDefault="00965E9D">
            <w:pPr>
              <w:jc w:val="both"/>
              <w:rPr>
                <w:szCs w:val="28"/>
              </w:rPr>
            </w:pPr>
          </w:p>
        </w:tc>
      </w:tr>
      <w:tr w:rsidR="00965E9D" w:rsidTr="00965E9D">
        <w:trPr>
          <w:trHeight w:val="540"/>
        </w:trPr>
        <w:tc>
          <w:tcPr>
            <w:tcW w:w="9462" w:type="dxa"/>
            <w:gridSpan w:val="3"/>
          </w:tcPr>
          <w:p w:rsidR="00965E9D" w:rsidRDefault="00965E9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65E9D" w:rsidRDefault="00965E9D">
            <w:pPr>
              <w:jc w:val="center"/>
              <w:rPr>
                <w:szCs w:val="28"/>
              </w:rPr>
            </w:pPr>
          </w:p>
        </w:tc>
      </w:tr>
      <w:tr w:rsidR="00965E9D" w:rsidTr="00965E9D">
        <w:trPr>
          <w:trHeight w:val="540"/>
        </w:trPr>
        <w:tc>
          <w:tcPr>
            <w:tcW w:w="3021" w:type="dxa"/>
            <w:hideMark/>
          </w:tcPr>
          <w:p w:rsidR="00965E9D" w:rsidRDefault="00965E9D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Анпилов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441" w:type="dxa"/>
            <w:gridSpan w:val="2"/>
          </w:tcPr>
          <w:p w:rsidR="00965E9D" w:rsidRDefault="00965E9D">
            <w:pPr>
              <w:jc w:val="both"/>
              <w:rPr>
                <w:szCs w:val="28"/>
              </w:rPr>
            </w:pPr>
          </w:p>
          <w:p w:rsidR="00965E9D" w:rsidRDefault="00965E9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по работе в районах города Ставрополя комитета по делам гражданской обороны и чрезвычайным ситуациям администрации города Ставрополя (председатель первичной профсоюзной организации)</w:t>
            </w:r>
          </w:p>
          <w:p w:rsidR="00965E9D" w:rsidRDefault="00965E9D">
            <w:pPr>
              <w:jc w:val="both"/>
              <w:rPr>
                <w:szCs w:val="28"/>
              </w:rPr>
            </w:pPr>
          </w:p>
        </w:tc>
      </w:tr>
      <w:tr w:rsidR="00965E9D" w:rsidTr="00965E9D">
        <w:trPr>
          <w:trHeight w:val="540"/>
        </w:trPr>
        <w:tc>
          <w:tcPr>
            <w:tcW w:w="3021" w:type="dxa"/>
            <w:hideMark/>
          </w:tcPr>
          <w:p w:rsidR="00965E9D" w:rsidRDefault="00965E9D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Буслова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</w:p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6441" w:type="dxa"/>
            <w:gridSpan w:val="2"/>
          </w:tcPr>
          <w:p w:rsidR="00965E9D" w:rsidRDefault="00965E9D">
            <w:pPr>
              <w:jc w:val="both"/>
              <w:rPr>
                <w:szCs w:val="28"/>
              </w:rPr>
            </w:pPr>
          </w:p>
          <w:p w:rsidR="00965E9D" w:rsidRDefault="00965E9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 руководитель отдела кадров и наград управления кадровой политики администрации города Ставрополя</w:t>
            </w:r>
          </w:p>
          <w:p w:rsidR="00965E9D" w:rsidRDefault="00965E9D">
            <w:pPr>
              <w:jc w:val="both"/>
              <w:rPr>
                <w:szCs w:val="28"/>
              </w:rPr>
            </w:pPr>
          </w:p>
        </w:tc>
      </w:tr>
      <w:tr w:rsidR="00965E9D" w:rsidTr="00965E9D">
        <w:trPr>
          <w:trHeight w:val="540"/>
        </w:trPr>
        <w:tc>
          <w:tcPr>
            <w:tcW w:w="3021" w:type="dxa"/>
          </w:tcPr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Васин Валентин</w:t>
            </w:r>
          </w:p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965E9D" w:rsidRDefault="00965E9D">
            <w:pPr>
              <w:rPr>
                <w:szCs w:val="28"/>
              </w:rPr>
            </w:pPr>
          </w:p>
          <w:p w:rsidR="00965E9D" w:rsidRDefault="00965E9D">
            <w:pPr>
              <w:rPr>
                <w:szCs w:val="28"/>
              </w:rPr>
            </w:pPr>
          </w:p>
          <w:p w:rsidR="00965E9D" w:rsidRDefault="00965E9D">
            <w:pPr>
              <w:rPr>
                <w:szCs w:val="28"/>
              </w:rPr>
            </w:pPr>
          </w:p>
          <w:p w:rsidR="00965E9D" w:rsidRDefault="00965E9D">
            <w:pPr>
              <w:rPr>
                <w:szCs w:val="28"/>
              </w:rPr>
            </w:pPr>
          </w:p>
          <w:p w:rsidR="00965E9D" w:rsidRDefault="00965E9D">
            <w:pPr>
              <w:rPr>
                <w:szCs w:val="28"/>
              </w:rPr>
            </w:pPr>
          </w:p>
        </w:tc>
        <w:tc>
          <w:tcPr>
            <w:tcW w:w="6441" w:type="dxa"/>
            <w:gridSpan w:val="2"/>
          </w:tcPr>
          <w:p w:rsidR="00965E9D" w:rsidRDefault="00965E9D">
            <w:pPr>
              <w:jc w:val="both"/>
              <w:rPr>
                <w:szCs w:val="28"/>
              </w:rPr>
            </w:pPr>
          </w:p>
          <w:p w:rsidR="00965E9D" w:rsidRDefault="00965E9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мероприятий гражданской обороны предупреждения и ликвидации </w:t>
            </w:r>
            <w:r>
              <w:rPr>
                <w:sz w:val="28"/>
                <w:szCs w:val="28"/>
              </w:rPr>
              <w:lastRenderedPageBreak/>
              <w:t>чрезвычайных ситуаций комитета по делам гражданской обороны и чрезвычайным ситуациям администрации города Ставрополя</w:t>
            </w:r>
          </w:p>
          <w:p w:rsidR="00965E9D" w:rsidRDefault="00965E9D">
            <w:pPr>
              <w:jc w:val="both"/>
              <w:rPr>
                <w:szCs w:val="2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4.5pt;margin-top:-91.55pt;width:44.45pt;height:21.75pt;z-index:251658240" stroked="f">
                  <v:textbox style="mso-next-textbox:#_x0000_s1026">
                    <w:txbxContent>
                      <w:p w:rsidR="00965E9D" w:rsidRDefault="00965E9D" w:rsidP="00965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965E9D" w:rsidTr="00965E9D">
        <w:trPr>
          <w:trHeight w:val="540"/>
        </w:trPr>
        <w:tc>
          <w:tcPr>
            <w:tcW w:w="3021" w:type="dxa"/>
          </w:tcPr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Пятак Евгений</w:t>
            </w:r>
          </w:p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  <w:p w:rsidR="00965E9D" w:rsidRDefault="00965E9D">
            <w:pPr>
              <w:rPr>
                <w:szCs w:val="28"/>
              </w:rPr>
            </w:pPr>
          </w:p>
        </w:tc>
        <w:tc>
          <w:tcPr>
            <w:tcW w:w="6441" w:type="dxa"/>
            <w:gridSpan w:val="2"/>
          </w:tcPr>
          <w:p w:rsidR="00965E9D" w:rsidRDefault="00965E9D">
            <w:pPr>
              <w:jc w:val="both"/>
              <w:rPr>
                <w:szCs w:val="28"/>
              </w:rPr>
            </w:pPr>
          </w:p>
          <w:p w:rsidR="00965E9D" w:rsidRDefault="00965E9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 первый заместитель председателя Ставропольской городской Думы, председатель комитета по землепользованию и градостроительству Ставропольской городской Думы (по согласованию)</w:t>
            </w:r>
          </w:p>
          <w:p w:rsidR="00965E9D" w:rsidRDefault="00965E9D">
            <w:pPr>
              <w:jc w:val="both"/>
              <w:rPr>
                <w:szCs w:val="28"/>
              </w:rPr>
            </w:pPr>
          </w:p>
        </w:tc>
      </w:tr>
      <w:tr w:rsidR="00965E9D" w:rsidTr="00965E9D">
        <w:trPr>
          <w:trHeight w:val="540"/>
        </w:trPr>
        <w:tc>
          <w:tcPr>
            <w:tcW w:w="3021" w:type="dxa"/>
            <w:hideMark/>
          </w:tcPr>
          <w:p w:rsidR="00965E9D" w:rsidRDefault="00965E9D">
            <w:pPr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Сидельникова</w:t>
            </w:r>
            <w:proofErr w:type="spellEnd"/>
            <w:r>
              <w:rPr>
                <w:sz w:val="28"/>
                <w:szCs w:val="28"/>
              </w:rPr>
              <w:t xml:space="preserve"> Татьяна</w:t>
            </w:r>
          </w:p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441" w:type="dxa"/>
            <w:gridSpan w:val="2"/>
          </w:tcPr>
          <w:p w:rsidR="00965E9D" w:rsidRDefault="00965E9D">
            <w:pPr>
              <w:jc w:val="both"/>
              <w:rPr>
                <w:szCs w:val="28"/>
              </w:rPr>
            </w:pPr>
          </w:p>
          <w:p w:rsidR="00965E9D" w:rsidRDefault="00965E9D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главный специалист - юрисконсульт комитета по делам гражданской обороны и чрезвычайным ситуациям администрации города Ставрополя</w:t>
            </w:r>
          </w:p>
          <w:p w:rsidR="00965E9D" w:rsidRDefault="00965E9D">
            <w:pPr>
              <w:jc w:val="both"/>
              <w:rPr>
                <w:szCs w:val="28"/>
              </w:rPr>
            </w:pPr>
          </w:p>
        </w:tc>
      </w:tr>
      <w:tr w:rsidR="00965E9D" w:rsidTr="00965E9D">
        <w:trPr>
          <w:trHeight w:val="540"/>
        </w:trPr>
        <w:tc>
          <w:tcPr>
            <w:tcW w:w="3021" w:type="dxa"/>
            <w:hideMark/>
          </w:tcPr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Непосредственный</w:t>
            </w:r>
          </w:p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муниципального служащего, подлежащего</w:t>
            </w:r>
          </w:p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аттестации</w:t>
            </w:r>
          </w:p>
        </w:tc>
        <w:tc>
          <w:tcPr>
            <w:tcW w:w="6441" w:type="dxa"/>
            <w:gridSpan w:val="2"/>
          </w:tcPr>
          <w:p w:rsidR="00965E9D" w:rsidRDefault="00965E9D">
            <w:pPr>
              <w:jc w:val="both"/>
              <w:rPr>
                <w:szCs w:val="28"/>
              </w:rPr>
            </w:pPr>
          </w:p>
        </w:tc>
      </w:tr>
      <w:tr w:rsidR="00965E9D" w:rsidTr="00965E9D">
        <w:trPr>
          <w:trHeight w:val="540"/>
        </w:trPr>
        <w:tc>
          <w:tcPr>
            <w:tcW w:w="3021" w:type="dxa"/>
            <w:hideMark/>
          </w:tcPr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Независимые эксперты, представители </w:t>
            </w:r>
            <w:proofErr w:type="gramStart"/>
            <w:r>
              <w:rPr>
                <w:sz w:val="28"/>
                <w:szCs w:val="28"/>
              </w:rPr>
              <w:t>научных</w:t>
            </w:r>
            <w:proofErr w:type="gramEnd"/>
          </w:p>
          <w:p w:rsidR="00965E9D" w:rsidRDefault="00965E9D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 образовательных организаций</w:t>
            </w:r>
          </w:p>
        </w:tc>
        <w:tc>
          <w:tcPr>
            <w:tcW w:w="6441" w:type="dxa"/>
            <w:gridSpan w:val="2"/>
          </w:tcPr>
          <w:p w:rsidR="00965E9D" w:rsidRDefault="00965E9D">
            <w:pPr>
              <w:jc w:val="both"/>
              <w:rPr>
                <w:szCs w:val="28"/>
              </w:rPr>
            </w:pPr>
          </w:p>
        </w:tc>
      </w:tr>
    </w:tbl>
    <w:p w:rsidR="00965E9D" w:rsidRDefault="00965E9D" w:rsidP="00965E9D"/>
    <w:p w:rsidR="007506DC" w:rsidRDefault="007506DC"/>
    <w:sectPr w:rsidR="007506DC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5E9D"/>
    <w:rsid w:val="0066254B"/>
    <w:rsid w:val="007506DC"/>
    <w:rsid w:val="008B0063"/>
    <w:rsid w:val="00965E9D"/>
    <w:rsid w:val="009C52A8"/>
    <w:rsid w:val="00A41872"/>
    <w:rsid w:val="00B3293D"/>
    <w:rsid w:val="00BF57BB"/>
    <w:rsid w:val="00E33D1A"/>
    <w:rsid w:val="00F8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9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2018-11-14T11:44:00Z</dcterms:created>
  <dcterms:modified xsi:type="dcterms:W3CDTF">2018-11-14T11:45:00Z</dcterms:modified>
</cp:coreProperties>
</file>